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7C84C" w14:textId="183A4D08" w:rsidR="001F2EC9" w:rsidRPr="001F2EC9" w:rsidRDefault="00194F9C" w:rsidP="008507D3">
      <w:pPr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="001F2EC9" w:rsidRPr="001F2EC9">
        <w:rPr>
          <w:rFonts w:ascii="Times New Roman" w:eastAsiaTheme="minorEastAsia" w:hAnsi="Times New Roman" w:cs="Times New Roman"/>
          <w:sz w:val="24"/>
          <w:szCs w:val="24"/>
        </w:rPr>
        <w:t>raw the following angles in standard position:</w:t>
      </w:r>
    </w:p>
    <w:p w14:paraId="225F162D" w14:textId="0D06C67E" w:rsidR="001F2EC9" w:rsidRDefault="001F2EC9" w:rsidP="003F08D4">
      <w:pPr>
        <w:ind w:left="720"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2)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α=450°</m:t>
        </m:r>
      </m:oMath>
      <w:r w:rsidR="00CE4BD5">
        <w:rPr>
          <w:rFonts w:ascii="Times New Roman" w:eastAsiaTheme="minorEastAsia" w:hAnsi="Times New Roman" w:cs="Times New Roman"/>
          <w:sz w:val="24"/>
          <w:szCs w:val="24"/>
        </w:rPr>
        <w:tab/>
      </w:r>
      <w:r w:rsidR="00CE4BD5">
        <w:rPr>
          <w:rFonts w:ascii="Times New Roman" w:eastAsiaTheme="minorEastAsia" w:hAnsi="Times New Roman" w:cs="Times New Roman"/>
          <w:sz w:val="24"/>
          <w:szCs w:val="24"/>
        </w:rPr>
        <w:tab/>
      </w:r>
      <w:r w:rsidR="00CE4BD5">
        <w:rPr>
          <w:rFonts w:ascii="Times New Roman" w:eastAsiaTheme="minorEastAsia" w:hAnsi="Times New Roman" w:cs="Times New Roman"/>
          <w:sz w:val="24"/>
          <w:szCs w:val="24"/>
        </w:rPr>
        <w:tab/>
        <w:t xml:space="preserve">3)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θ=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</w:p>
    <w:p w14:paraId="03161968" w14:textId="3BCBB060" w:rsidR="003F08D4" w:rsidRPr="001F2EC9" w:rsidRDefault="003F08D4" w:rsidP="008507D3">
      <w:pPr>
        <w:rPr>
          <w:rFonts w:ascii="Garamond" w:eastAsiaTheme="minorEastAsia" w:hAnsi="Garamond"/>
          <w:b/>
          <w:sz w:val="24"/>
          <w:szCs w:val="24"/>
        </w:rPr>
      </w:pPr>
      <w:r>
        <w:rPr>
          <w:noProof/>
        </w:rPr>
        <w:drawing>
          <wp:inline distT="0" distB="0" distL="0" distR="0" wp14:anchorId="103A2A18" wp14:editId="3FC253FB">
            <wp:extent cx="6057900" cy="1701165"/>
            <wp:effectExtent l="0" t="0" r="0" b="0"/>
            <wp:docPr id="1" name="Picture 1" descr="Charts for drawing given angles in standard 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1D799" w14:textId="77777777" w:rsidR="001F2EC9" w:rsidRDefault="001F2EC9" w:rsidP="008507D3">
      <w:pPr>
        <w:rPr>
          <w:rFonts w:ascii="Garamond" w:eastAsiaTheme="minorEastAsia" w:hAnsi="Garamond"/>
          <w:b/>
          <w:sz w:val="24"/>
          <w:szCs w:val="24"/>
        </w:rPr>
      </w:pPr>
    </w:p>
    <w:p w14:paraId="7F08BFF3" w14:textId="1BF8EB3B" w:rsidR="001F2EC9" w:rsidRPr="001F2EC9" w:rsidRDefault="0072114B" w:rsidP="003F08D4">
      <w:pPr>
        <w:ind w:left="720"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1F2EC9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β</m:t>
        </m:r>
      </m:oMath>
      <w:r w:rsidR="001F2EC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=-330°</m:t>
        </m:r>
      </m:oMath>
      <w:r w:rsidR="001F2EC9">
        <w:rPr>
          <w:rFonts w:ascii="Times New Roman" w:eastAsiaTheme="minorEastAsia" w:hAnsi="Times New Roman" w:cs="Times New Roman"/>
          <w:sz w:val="24"/>
          <w:szCs w:val="24"/>
        </w:rPr>
        <w:tab/>
      </w:r>
      <w:r w:rsidR="001F2EC9">
        <w:rPr>
          <w:rFonts w:ascii="Times New Roman" w:eastAsiaTheme="minorEastAsia" w:hAnsi="Times New Roman" w:cs="Times New Roman"/>
          <w:sz w:val="24"/>
          <w:szCs w:val="24"/>
        </w:rPr>
        <w:tab/>
      </w:r>
      <w:r w:rsidR="001F2EC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1F2EC9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γ=-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6)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θ=570°</m:t>
        </m:r>
      </m:oMath>
    </w:p>
    <w:p w14:paraId="0DB8D666" w14:textId="6EE0F41A" w:rsidR="001F2EC9" w:rsidRDefault="003F08D4" w:rsidP="001F2EC9">
      <w:pPr>
        <w:rPr>
          <w:rFonts w:ascii="Garamond" w:eastAsiaTheme="minorEastAsia" w:hAnsi="Garamond"/>
          <w:b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47016C20" wp14:editId="6ECB4965">
            <wp:extent cx="6057900" cy="1701165"/>
            <wp:effectExtent l="0" t="0" r="0" b="0"/>
            <wp:docPr id="7" name="Picture 7" descr="Charts for drawing given angles in standard 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5CA1F" w14:textId="6C6E8ECA" w:rsidR="001F2EC9" w:rsidRDefault="001F2EC9" w:rsidP="001F2EC9">
      <w:pPr>
        <w:rPr>
          <w:rFonts w:ascii="Garamond" w:eastAsiaTheme="minorEastAsia" w:hAnsi="Garamond"/>
          <w:b/>
          <w:sz w:val="24"/>
          <w:szCs w:val="24"/>
        </w:rPr>
      </w:pPr>
    </w:p>
    <w:p w14:paraId="22CA3BD7" w14:textId="3A08EC4B" w:rsidR="001F2EC9" w:rsidRDefault="0072114B" w:rsidP="003F08D4">
      <w:pPr>
        <w:ind w:left="720" w:firstLine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1F2EC9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 w:rsidR="001F2EC9">
        <w:rPr>
          <w:rFonts w:ascii="Times New Roman" w:eastAsiaTheme="minorEastAsia" w:hAnsi="Times New Roman" w:cs="Times New Roman"/>
          <w:sz w:val="24"/>
          <w:szCs w:val="24"/>
        </w:rPr>
        <w:tab/>
      </w:r>
      <w:r w:rsidR="001F2EC9">
        <w:rPr>
          <w:rFonts w:ascii="Times New Roman" w:eastAsiaTheme="minorEastAsia" w:hAnsi="Times New Roman" w:cs="Times New Roman"/>
          <w:sz w:val="24"/>
          <w:szCs w:val="24"/>
        </w:rPr>
        <w:tab/>
      </w:r>
      <w:r w:rsidR="001F2EC9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8</w:t>
      </w:r>
      <w:r w:rsidR="001F2EC9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θ=750°</m:t>
        </m:r>
      </m:oMath>
      <w:r w:rsidR="00AE06B9">
        <w:rPr>
          <w:rFonts w:ascii="Times New Roman" w:eastAsiaTheme="minorEastAsia" w:hAnsi="Times New Roman" w:cs="Times New Roman"/>
          <w:sz w:val="24"/>
          <w:szCs w:val="24"/>
        </w:rPr>
        <w:tab/>
      </w:r>
      <w:r w:rsidR="00AE06B9">
        <w:rPr>
          <w:rFonts w:ascii="Times New Roman" w:eastAsiaTheme="minorEastAsia" w:hAnsi="Times New Roman" w:cs="Times New Roman"/>
          <w:sz w:val="24"/>
          <w:szCs w:val="24"/>
        </w:rPr>
        <w:tab/>
      </w:r>
      <w:r w:rsidR="00AE06B9">
        <w:rPr>
          <w:rFonts w:ascii="Times New Roman" w:eastAsiaTheme="minorEastAsia" w:hAnsi="Times New Roman" w:cs="Times New Roman"/>
          <w:sz w:val="24"/>
          <w:szCs w:val="24"/>
        </w:rPr>
        <w:tab/>
        <w:t xml:space="preserve">9)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</w:p>
    <w:p w14:paraId="2169F9E5" w14:textId="77777777" w:rsidR="003F08D4" w:rsidRPr="001F2EC9" w:rsidRDefault="003F08D4" w:rsidP="001F2EC9">
      <w:pPr>
        <w:rPr>
          <w:rFonts w:ascii="Times New Roman" w:eastAsiaTheme="minorEastAsia" w:hAnsi="Times New Roman" w:cs="Times New Roman"/>
          <w:sz w:val="24"/>
          <w:szCs w:val="24"/>
          <w:vertAlign w:val="subscript"/>
        </w:rPr>
      </w:pPr>
    </w:p>
    <w:p w14:paraId="1D55E19A" w14:textId="6403EF53" w:rsidR="00194F9C" w:rsidRDefault="003F08D4" w:rsidP="008507D3">
      <w:pPr>
        <w:rPr>
          <w:rFonts w:ascii="Garamond" w:eastAsiaTheme="minorEastAsia" w:hAnsi="Garamond"/>
          <w:b/>
          <w:sz w:val="24"/>
          <w:szCs w:val="24"/>
        </w:rPr>
      </w:pPr>
      <w:r>
        <w:rPr>
          <w:noProof/>
        </w:rPr>
        <w:drawing>
          <wp:inline distT="0" distB="0" distL="0" distR="0" wp14:anchorId="299C9C7F" wp14:editId="0E99347F">
            <wp:extent cx="6057900" cy="1701165"/>
            <wp:effectExtent l="0" t="0" r="0" b="0"/>
            <wp:docPr id="15" name="Picture 15" descr="Charts for drawing given angles in standard 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29E62" w14:textId="060136FF" w:rsidR="00194F9C" w:rsidRDefault="00194F9C" w:rsidP="00194F9C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77A78111" w14:textId="34E20CCF" w:rsidR="003F08D4" w:rsidRDefault="00C22C45" w:rsidP="00C22C45">
      <w:pPr>
        <w:tabs>
          <w:tab w:val="left" w:pos="1240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14:paraId="02BC876C" w14:textId="349EB893" w:rsidR="00194F9C" w:rsidRPr="001F2EC9" w:rsidRDefault="00194F9C" w:rsidP="003F08D4">
      <w:pPr>
        <w:ind w:left="720" w:firstLine="720"/>
        <w:rPr>
          <w:rFonts w:ascii="Times New Roman" w:eastAsiaTheme="minorEastAsia" w:hAnsi="Times New Roman" w:cs="Times New Roman"/>
          <w:sz w:val="24"/>
          <w:szCs w:val="24"/>
          <w:vertAlign w:val="subscript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10)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11)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19π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12)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θ=-945°</m:t>
        </m:r>
      </m:oMath>
    </w:p>
    <w:p w14:paraId="7A7B4AA1" w14:textId="170E42DE" w:rsidR="001F2EC9" w:rsidRPr="00E00423" w:rsidRDefault="003F08D4" w:rsidP="008507D3">
      <w:pPr>
        <w:rPr>
          <w:rFonts w:ascii="Garamond" w:eastAsiaTheme="minorEastAsia" w:hAnsi="Garamond"/>
          <w:b/>
          <w:sz w:val="24"/>
          <w:szCs w:val="24"/>
        </w:rPr>
      </w:pPr>
      <w:r>
        <w:rPr>
          <w:noProof/>
        </w:rPr>
        <w:drawing>
          <wp:inline distT="0" distB="0" distL="0" distR="0" wp14:anchorId="69A42970" wp14:editId="6C93985C">
            <wp:extent cx="6057900" cy="1701165"/>
            <wp:effectExtent l="0" t="0" r="0" b="0"/>
            <wp:docPr id="16" name="Picture 16" descr="Charts for drawing given angles in standard 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2EC9" w:rsidRPr="00E00423" w:rsidSect="00857AA2">
      <w:headerReference w:type="default" r:id="rId9"/>
      <w:footerReference w:type="default" r:id="rId10"/>
      <w:pgSz w:w="12240" w:h="15840"/>
      <w:pgMar w:top="1440" w:right="126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58EB2" w14:textId="77777777" w:rsidR="00C55A98" w:rsidRDefault="00C55A98" w:rsidP="009B661D">
      <w:pPr>
        <w:spacing w:after="0" w:line="240" w:lineRule="auto"/>
      </w:pPr>
      <w:r>
        <w:separator/>
      </w:r>
    </w:p>
  </w:endnote>
  <w:endnote w:type="continuationSeparator" w:id="0">
    <w:p w14:paraId="3AB500BF" w14:textId="77777777" w:rsidR="00C55A98" w:rsidRDefault="00C55A98" w:rsidP="009B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0207B" w14:textId="18BC2A8B" w:rsidR="00C22C45" w:rsidRDefault="00C22C45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  <w:r>
      <w:rPr>
        <w:i/>
        <w:iCs/>
      </w:rPr>
      <w:t>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C7F50" w14:textId="77777777" w:rsidR="00C55A98" w:rsidRDefault="00C55A98" w:rsidP="009B661D">
      <w:pPr>
        <w:spacing w:after="0" w:line="240" w:lineRule="auto"/>
      </w:pPr>
      <w:r>
        <w:separator/>
      </w:r>
    </w:p>
  </w:footnote>
  <w:footnote w:type="continuationSeparator" w:id="0">
    <w:p w14:paraId="71CFE8BA" w14:textId="77777777" w:rsidR="00C55A98" w:rsidRDefault="00C55A98" w:rsidP="009B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E9CD8" w14:textId="77777777" w:rsidR="008C3C84" w:rsidRDefault="009B661D" w:rsidP="008C3C84">
    <w:pPr>
      <w:pStyle w:val="Header"/>
    </w:pPr>
    <w:r>
      <w:t>Georgia Gwinnett College</w:t>
    </w:r>
    <w:r w:rsidR="008C3C84">
      <w:tab/>
    </w:r>
  </w:p>
  <w:p w14:paraId="6833CCEE" w14:textId="77777777" w:rsidR="008C3C84" w:rsidRDefault="006D1DB1">
    <w:pPr>
      <w:pStyle w:val="Header"/>
    </w:pPr>
    <w:r>
      <w:t>Precalculus</w:t>
    </w:r>
    <w:r w:rsidR="008C3C84">
      <w:tab/>
    </w:r>
    <w:r w:rsidR="008C3C8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A2D11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F1377A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9C5C22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1C39EA"/>
    <w:multiLevelType w:val="hybridMultilevel"/>
    <w:tmpl w:val="BC28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E2CF4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61376"/>
    <w:multiLevelType w:val="hybridMultilevel"/>
    <w:tmpl w:val="D50A600E"/>
    <w:lvl w:ilvl="0" w:tplc="90302E7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61D"/>
    <w:rsid w:val="00063CC8"/>
    <w:rsid w:val="000E0257"/>
    <w:rsid w:val="00176156"/>
    <w:rsid w:val="00194F9C"/>
    <w:rsid w:val="001F2EC9"/>
    <w:rsid w:val="0027281A"/>
    <w:rsid w:val="00350E4E"/>
    <w:rsid w:val="003E295E"/>
    <w:rsid w:val="003F08D4"/>
    <w:rsid w:val="0045159A"/>
    <w:rsid w:val="00471DE9"/>
    <w:rsid w:val="00485AEE"/>
    <w:rsid w:val="004E1128"/>
    <w:rsid w:val="005876A9"/>
    <w:rsid w:val="005A1F5E"/>
    <w:rsid w:val="005A329F"/>
    <w:rsid w:val="005B6BDF"/>
    <w:rsid w:val="005B7B0C"/>
    <w:rsid w:val="005F5DED"/>
    <w:rsid w:val="0060134E"/>
    <w:rsid w:val="006403C7"/>
    <w:rsid w:val="006D1DB1"/>
    <w:rsid w:val="0072114B"/>
    <w:rsid w:val="008507D3"/>
    <w:rsid w:val="00857AA2"/>
    <w:rsid w:val="00896C95"/>
    <w:rsid w:val="008B7637"/>
    <w:rsid w:val="008C3C84"/>
    <w:rsid w:val="009B661D"/>
    <w:rsid w:val="009D008E"/>
    <w:rsid w:val="009E75F5"/>
    <w:rsid w:val="00A51804"/>
    <w:rsid w:val="00AE06B9"/>
    <w:rsid w:val="00B2641D"/>
    <w:rsid w:val="00B40B05"/>
    <w:rsid w:val="00B73DB3"/>
    <w:rsid w:val="00C22C45"/>
    <w:rsid w:val="00C55A98"/>
    <w:rsid w:val="00C758D3"/>
    <w:rsid w:val="00C95D07"/>
    <w:rsid w:val="00CB0A01"/>
    <w:rsid w:val="00CE4BD5"/>
    <w:rsid w:val="00D322D7"/>
    <w:rsid w:val="00DB3809"/>
    <w:rsid w:val="00DB74DE"/>
    <w:rsid w:val="00DC4A4B"/>
    <w:rsid w:val="00E00423"/>
    <w:rsid w:val="00E46DE1"/>
    <w:rsid w:val="00E70E8E"/>
    <w:rsid w:val="00EB7DF4"/>
    <w:rsid w:val="00F0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0CB54"/>
  <w15:chartTrackingRefBased/>
  <w15:docId w15:val="{EC8A6AC5-C6CB-465B-951A-008F3C78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61D"/>
  </w:style>
  <w:style w:type="paragraph" w:styleId="Footer">
    <w:name w:val="footer"/>
    <w:basedOn w:val="Normal"/>
    <w:link w:val="Foot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61D"/>
  </w:style>
  <w:style w:type="character" w:styleId="PlaceholderText">
    <w:name w:val="Placeholder Text"/>
    <w:basedOn w:val="DefaultParagraphFont"/>
    <w:uiPriority w:val="99"/>
    <w:semiHidden/>
    <w:rsid w:val="009B661D"/>
    <w:rPr>
      <w:color w:val="808080"/>
    </w:rPr>
  </w:style>
  <w:style w:type="paragraph" w:styleId="ListParagraph">
    <w:name w:val="List Paragraph"/>
    <w:basedOn w:val="Normal"/>
    <w:uiPriority w:val="34"/>
    <w:qFormat/>
    <w:rsid w:val="009B661D"/>
    <w:pPr>
      <w:ind w:left="720"/>
      <w:contextualSpacing/>
    </w:pPr>
  </w:style>
  <w:style w:type="table" w:styleId="TableGrid">
    <w:name w:val="Table Grid"/>
    <w:basedOn w:val="TableNormal"/>
    <w:uiPriority w:val="39"/>
    <w:rsid w:val="00DB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2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EC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C22C4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2F51A-02B5-45C1-829E-A62D6619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Nathanson</dc:creator>
  <cp:keywords/>
  <dc:description/>
  <cp:lastModifiedBy>Rabia Shahbaz</cp:lastModifiedBy>
  <cp:revision>2</cp:revision>
  <cp:lastPrinted>2017-05-22T21:00:00Z</cp:lastPrinted>
  <dcterms:created xsi:type="dcterms:W3CDTF">2023-05-30T18:10:00Z</dcterms:created>
  <dcterms:modified xsi:type="dcterms:W3CDTF">2023-05-30T18:10:00Z</dcterms:modified>
</cp:coreProperties>
</file>